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F6" w:rsidRDefault="003975F6" w:rsidP="003975F6">
      <w:pPr>
        <w:pStyle w:val="NoSpacing"/>
        <w:ind w:left="2160" w:firstLine="720"/>
        <w:rPr>
          <w:rStyle w:val="Hyperlink"/>
          <w:b/>
          <w:color w:val="FF0000"/>
          <w:sz w:val="36"/>
          <w:szCs w:val="36"/>
        </w:rPr>
      </w:pPr>
      <w:bookmarkStart w:id="0" w:name="_GoBack"/>
      <w:bookmarkEnd w:id="0"/>
    </w:p>
    <w:p w:rsidR="003975F6" w:rsidRDefault="003975F6" w:rsidP="003975F6">
      <w:pPr>
        <w:pStyle w:val="NoSpacing"/>
        <w:ind w:left="2160" w:firstLine="720"/>
        <w:rPr>
          <w:rStyle w:val="Hyperlink"/>
          <w:b/>
          <w:color w:val="FF0000"/>
          <w:sz w:val="36"/>
          <w:szCs w:val="36"/>
        </w:rPr>
      </w:pPr>
    </w:p>
    <w:p w:rsidR="003975F6" w:rsidRPr="003975F6" w:rsidRDefault="003975F6" w:rsidP="003975F6">
      <w:pPr>
        <w:pStyle w:val="NoSpacing"/>
        <w:ind w:left="2160" w:firstLine="720"/>
        <w:rPr>
          <w:rStyle w:val="Hyperlink"/>
          <w:b/>
          <w:color w:val="000000" w:themeColor="text1"/>
          <w:sz w:val="36"/>
          <w:szCs w:val="36"/>
        </w:rPr>
      </w:pPr>
      <w:r w:rsidRPr="003975F6">
        <w:rPr>
          <w:rStyle w:val="Hyperlink"/>
          <w:b/>
          <w:color w:val="FF0000"/>
          <w:sz w:val="36"/>
          <w:szCs w:val="36"/>
        </w:rPr>
        <w:t>SAFETY OF SENIORS EVENTS</w:t>
      </w:r>
    </w:p>
    <w:p w:rsidR="003975F6" w:rsidRPr="003975F6" w:rsidRDefault="003975F6" w:rsidP="003975F6">
      <w:pPr>
        <w:pStyle w:val="NoSpacing"/>
        <w:ind w:firstLine="720"/>
        <w:jc w:val="center"/>
        <w:rPr>
          <w:rStyle w:val="Hyperlink"/>
          <w:b/>
          <w:color w:val="000000" w:themeColor="text1"/>
          <w:sz w:val="36"/>
          <w:szCs w:val="36"/>
          <w:u w:val="none"/>
        </w:rPr>
      </w:pPr>
      <w:r w:rsidRPr="003975F6">
        <w:rPr>
          <w:rStyle w:val="Hyperlink"/>
          <w:b/>
          <w:color w:val="000000" w:themeColor="text1"/>
          <w:sz w:val="36"/>
          <w:szCs w:val="36"/>
          <w:u w:val="none"/>
        </w:rPr>
        <w:t>We want you to tell us how to Reduce Crime and Fear of Crime</w:t>
      </w:r>
      <w:r>
        <w:rPr>
          <w:rStyle w:val="Hyperlink"/>
          <w:b/>
          <w:color w:val="000000" w:themeColor="text1"/>
          <w:sz w:val="36"/>
          <w:szCs w:val="36"/>
          <w:u w:val="none"/>
        </w:rPr>
        <w:t xml:space="preserve"> i</w:t>
      </w:r>
      <w:r w:rsidRPr="003975F6">
        <w:rPr>
          <w:rStyle w:val="Hyperlink"/>
          <w:b/>
          <w:color w:val="000000" w:themeColor="text1"/>
          <w:sz w:val="36"/>
          <w:szCs w:val="36"/>
          <w:u w:val="none"/>
        </w:rPr>
        <w:t>n your area</w:t>
      </w:r>
    </w:p>
    <w:p w:rsidR="003975F6" w:rsidRPr="003975F6" w:rsidRDefault="003975F6" w:rsidP="003975F6">
      <w:pPr>
        <w:pStyle w:val="NoSpacing"/>
        <w:jc w:val="center"/>
        <w:rPr>
          <w:rStyle w:val="Hyperlink"/>
          <w:b/>
          <w:color w:val="000000" w:themeColor="text1"/>
          <w:sz w:val="36"/>
          <w:szCs w:val="36"/>
          <w:u w:val="none"/>
        </w:rPr>
      </w:pPr>
      <w:r w:rsidRPr="003975F6">
        <w:rPr>
          <w:rStyle w:val="Hyperlink"/>
          <w:b/>
          <w:color w:val="000000" w:themeColor="text1"/>
          <w:sz w:val="36"/>
          <w:szCs w:val="36"/>
          <w:u w:val="none"/>
        </w:rPr>
        <w:t>FREE Safety Device – FREE Refreshments including Lunch</w:t>
      </w:r>
    </w:p>
    <w:p w:rsidR="003975F6" w:rsidRPr="003975F6" w:rsidRDefault="003975F6" w:rsidP="003975F6">
      <w:pPr>
        <w:pStyle w:val="NoSpacing"/>
        <w:ind w:firstLine="720"/>
        <w:jc w:val="center"/>
        <w:rPr>
          <w:rStyle w:val="Hyperlink"/>
          <w:b/>
          <w:color w:val="000000" w:themeColor="text1"/>
          <w:sz w:val="36"/>
          <w:szCs w:val="36"/>
          <w:u w:val="none"/>
        </w:rPr>
      </w:pPr>
      <w:r w:rsidRPr="003975F6">
        <w:rPr>
          <w:rStyle w:val="Hyperlink"/>
          <w:b/>
          <w:color w:val="000000" w:themeColor="text1"/>
          <w:sz w:val="36"/>
          <w:szCs w:val="36"/>
          <w:u w:val="none"/>
        </w:rPr>
        <w:t>The events will take place on the following dates and venues:</w:t>
      </w:r>
    </w:p>
    <w:p w:rsidR="003975F6" w:rsidRPr="003975F6" w:rsidRDefault="003975F6" w:rsidP="003975F6">
      <w:pPr>
        <w:pStyle w:val="NoSpacing"/>
        <w:ind w:firstLine="720"/>
        <w:jc w:val="center"/>
        <w:rPr>
          <w:rStyle w:val="Hyperlink"/>
          <w:b/>
          <w:color w:val="000000" w:themeColor="text1"/>
          <w:sz w:val="28"/>
          <w:szCs w:val="28"/>
          <w:u w:val="none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3119"/>
        <w:gridCol w:w="4961"/>
        <w:gridCol w:w="2268"/>
      </w:tblGrid>
      <w:tr w:rsidR="003975F6" w:rsidRPr="003975F6" w:rsidTr="00852ECE">
        <w:tc>
          <w:tcPr>
            <w:tcW w:w="3119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Date</w:t>
            </w:r>
          </w:p>
        </w:tc>
        <w:tc>
          <w:tcPr>
            <w:tcW w:w="4961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Venue</w:t>
            </w:r>
          </w:p>
        </w:tc>
        <w:tc>
          <w:tcPr>
            <w:tcW w:w="2268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Time</w:t>
            </w:r>
          </w:p>
        </w:tc>
      </w:tr>
      <w:tr w:rsidR="003975F6" w:rsidRPr="003975F6" w:rsidTr="00852ECE">
        <w:tc>
          <w:tcPr>
            <w:tcW w:w="3119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Monday 8 Feb 2016</w:t>
            </w:r>
          </w:p>
        </w:tc>
        <w:tc>
          <w:tcPr>
            <w:tcW w:w="4961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proofErr w:type="spellStart"/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Ballywalter</w:t>
            </w:r>
            <w:proofErr w:type="spellEnd"/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 xml:space="preserve"> - Village Hall</w:t>
            </w:r>
          </w:p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 xml:space="preserve">49-51 Main Street, </w:t>
            </w:r>
            <w:proofErr w:type="spellStart"/>
            <w:r w:rsidRPr="003975F6">
              <w:rPr>
                <w:rStyle w:val="Hyperlink"/>
                <w:b/>
                <w:color w:val="FF0000"/>
                <w:sz w:val="28"/>
                <w:szCs w:val="28"/>
                <w:u w:val="none"/>
              </w:rPr>
              <w:t>Ballywalter</w:t>
            </w:r>
            <w:proofErr w:type="spellEnd"/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 xml:space="preserve">, </w:t>
            </w:r>
            <w:r w:rsidRPr="003975F6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BT22 2PQ</w:t>
            </w:r>
          </w:p>
        </w:tc>
        <w:tc>
          <w:tcPr>
            <w:tcW w:w="2268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2.00pm to 4.00pm</w:t>
            </w:r>
          </w:p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3975F6" w:rsidRPr="003975F6" w:rsidTr="00852ECE">
        <w:tc>
          <w:tcPr>
            <w:tcW w:w="3119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Tuesday 9 February 2016</w:t>
            </w:r>
          </w:p>
        </w:tc>
        <w:tc>
          <w:tcPr>
            <w:tcW w:w="4961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Holywood - Queens Leisure Complex</w:t>
            </w:r>
          </w:p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 xml:space="preserve">Sullivan Place, </w:t>
            </w:r>
            <w:r w:rsidRPr="003975F6">
              <w:rPr>
                <w:rStyle w:val="Hyperlink"/>
                <w:b/>
                <w:color w:val="FF0000"/>
                <w:sz w:val="28"/>
                <w:szCs w:val="28"/>
                <w:u w:val="none"/>
              </w:rPr>
              <w:t>Holywood</w:t>
            </w:r>
          </w:p>
        </w:tc>
        <w:tc>
          <w:tcPr>
            <w:tcW w:w="2268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2.00pm to 4.00pm</w:t>
            </w:r>
          </w:p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3975F6" w:rsidRPr="003975F6" w:rsidTr="00852ECE">
        <w:tc>
          <w:tcPr>
            <w:tcW w:w="3119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Wed 10 February 2016</w:t>
            </w:r>
          </w:p>
        </w:tc>
        <w:tc>
          <w:tcPr>
            <w:tcW w:w="4961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Bangor - Marine Court Hotel</w:t>
            </w:r>
          </w:p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 xml:space="preserve">Quay Street, </w:t>
            </w:r>
            <w:r w:rsidRPr="003975F6">
              <w:rPr>
                <w:rStyle w:val="Hyperlink"/>
                <w:b/>
                <w:color w:val="FF0000"/>
                <w:sz w:val="28"/>
                <w:szCs w:val="28"/>
                <w:u w:val="none"/>
              </w:rPr>
              <w:t>Bangor</w:t>
            </w:r>
          </w:p>
        </w:tc>
        <w:tc>
          <w:tcPr>
            <w:tcW w:w="2268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10.30am to</w:t>
            </w:r>
          </w:p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12.30pm</w:t>
            </w:r>
          </w:p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3975F6" w:rsidRPr="003975F6" w:rsidTr="00852ECE">
        <w:tc>
          <w:tcPr>
            <w:tcW w:w="3119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Thurs 11 February 2016</w:t>
            </w:r>
          </w:p>
        </w:tc>
        <w:tc>
          <w:tcPr>
            <w:tcW w:w="4961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Comber – St Mary’s Church of Ireland</w:t>
            </w:r>
          </w:p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 xml:space="preserve">The Square, </w:t>
            </w:r>
            <w:r w:rsidRPr="003975F6">
              <w:rPr>
                <w:rStyle w:val="Hyperlink"/>
                <w:b/>
                <w:color w:val="FF0000"/>
                <w:sz w:val="28"/>
                <w:szCs w:val="28"/>
                <w:u w:val="none"/>
              </w:rPr>
              <w:t>Comber</w:t>
            </w:r>
          </w:p>
        </w:tc>
        <w:tc>
          <w:tcPr>
            <w:tcW w:w="2268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10.30am to 12.30pm</w:t>
            </w:r>
          </w:p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3975F6" w:rsidRPr="003975F6" w:rsidTr="00852ECE">
        <w:tc>
          <w:tcPr>
            <w:tcW w:w="3119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Friday 12 February 2016</w:t>
            </w:r>
          </w:p>
        </w:tc>
        <w:tc>
          <w:tcPr>
            <w:tcW w:w="4961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proofErr w:type="spellStart"/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Portaferry</w:t>
            </w:r>
            <w:proofErr w:type="spellEnd"/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 xml:space="preserve"> – </w:t>
            </w:r>
            <w:proofErr w:type="spellStart"/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Ballyphilip</w:t>
            </w:r>
            <w:proofErr w:type="spellEnd"/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 xml:space="preserve"> Church of Ireland, 10 Church St, </w:t>
            </w:r>
            <w:proofErr w:type="spellStart"/>
            <w:r w:rsidRPr="003975F6">
              <w:rPr>
                <w:rStyle w:val="Hyperlink"/>
                <w:b/>
                <w:color w:val="FF0000"/>
                <w:sz w:val="28"/>
                <w:szCs w:val="28"/>
                <w:u w:val="none"/>
              </w:rPr>
              <w:t>Portaferry</w:t>
            </w:r>
            <w:proofErr w:type="spellEnd"/>
          </w:p>
        </w:tc>
        <w:tc>
          <w:tcPr>
            <w:tcW w:w="2268" w:type="dxa"/>
          </w:tcPr>
          <w:p w:rsidR="003975F6" w:rsidRPr="003975F6" w:rsidRDefault="003975F6" w:rsidP="00852ECE">
            <w:pPr>
              <w:pStyle w:val="NoSpacing"/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</w:pPr>
            <w:r w:rsidRPr="003975F6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10.30am to 12.30pm</w:t>
            </w:r>
          </w:p>
        </w:tc>
      </w:tr>
    </w:tbl>
    <w:p w:rsidR="003975F6" w:rsidRDefault="003975F6" w:rsidP="003975F6">
      <w:pPr>
        <w:pStyle w:val="NoSpacing"/>
        <w:rPr>
          <w:rStyle w:val="Hyperlink"/>
          <w:b/>
          <w:color w:val="FF0000"/>
          <w:sz w:val="32"/>
          <w:szCs w:val="32"/>
          <w:u w:val="none"/>
        </w:rPr>
      </w:pPr>
    </w:p>
    <w:p w:rsidR="003975F6" w:rsidRDefault="003975F6" w:rsidP="003975F6">
      <w:pPr>
        <w:pStyle w:val="NoSpacing"/>
        <w:rPr>
          <w:rStyle w:val="Hyperlink"/>
          <w:b/>
          <w:color w:val="FF0000"/>
          <w:sz w:val="32"/>
          <w:szCs w:val="32"/>
          <w:u w:val="none"/>
        </w:rPr>
      </w:pPr>
    </w:p>
    <w:p w:rsidR="003975F6" w:rsidRPr="003975F6" w:rsidRDefault="003975F6" w:rsidP="003975F6">
      <w:pPr>
        <w:pStyle w:val="NoSpacing"/>
        <w:rPr>
          <w:rStyle w:val="Hyperlink"/>
          <w:b/>
          <w:color w:val="FF0000"/>
          <w:sz w:val="32"/>
          <w:szCs w:val="32"/>
          <w:u w:val="none"/>
        </w:rPr>
      </w:pPr>
      <w:r w:rsidRPr="003975F6">
        <w:rPr>
          <w:rStyle w:val="Hyperlink"/>
          <w:b/>
          <w:color w:val="FF0000"/>
          <w:sz w:val="32"/>
          <w:szCs w:val="32"/>
          <w:u w:val="none"/>
        </w:rPr>
        <w:t>PLACES MUST BE BOOKED BY Thursday</w:t>
      </w:r>
      <w:r>
        <w:rPr>
          <w:rStyle w:val="Hyperlink"/>
          <w:b/>
          <w:color w:val="FF0000"/>
          <w:sz w:val="32"/>
          <w:szCs w:val="32"/>
          <w:u w:val="none"/>
        </w:rPr>
        <w:t xml:space="preserve"> 4</w:t>
      </w:r>
      <w:r w:rsidRPr="003975F6">
        <w:rPr>
          <w:rStyle w:val="Hyperlink"/>
          <w:b/>
          <w:color w:val="FF0000"/>
          <w:sz w:val="32"/>
          <w:szCs w:val="32"/>
          <w:u w:val="none"/>
          <w:vertAlign w:val="superscript"/>
        </w:rPr>
        <w:t>th</w:t>
      </w:r>
      <w:r>
        <w:rPr>
          <w:rStyle w:val="Hyperlink"/>
          <w:b/>
          <w:color w:val="FF0000"/>
          <w:sz w:val="32"/>
          <w:szCs w:val="32"/>
          <w:u w:val="none"/>
        </w:rPr>
        <w:t xml:space="preserve"> February 2016</w:t>
      </w:r>
    </w:p>
    <w:p w:rsidR="003975F6" w:rsidRPr="003975F6" w:rsidRDefault="003975F6" w:rsidP="003975F6">
      <w:pPr>
        <w:pStyle w:val="NoSpacing"/>
        <w:rPr>
          <w:rStyle w:val="Hyperlink"/>
          <w:b/>
          <w:color w:val="000000" w:themeColor="text1"/>
          <w:sz w:val="24"/>
          <w:szCs w:val="24"/>
          <w:u w:val="none"/>
        </w:rPr>
      </w:pPr>
      <w:r w:rsidRPr="003975F6">
        <w:rPr>
          <w:rStyle w:val="Hyperlink"/>
          <w:b/>
          <w:color w:val="000000" w:themeColor="text1"/>
          <w:sz w:val="24"/>
          <w:szCs w:val="24"/>
          <w:u w:val="none"/>
        </w:rPr>
        <w:t xml:space="preserve">Tel: 028 9127 1968 or call in to 24 Hamilton Road, Bangor Mon-Fri 10am to 2pm or email </w:t>
      </w:r>
      <w:hyperlink r:id="rId7" w:history="1">
        <w:r w:rsidRPr="003975F6">
          <w:rPr>
            <w:rStyle w:val="Hyperlink"/>
            <w:b/>
            <w:color w:val="000000" w:themeColor="text1"/>
            <w:sz w:val="24"/>
            <w:szCs w:val="24"/>
            <w:u w:val="none"/>
          </w:rPr>
          <w:t>agenda@agenorthdownards.co.uk</w:t>
        </w:r>
      </w:hyperlink>
      <w:r w:rsidRPr="003975F6">
        <w:rPr>
          <w:rStyle w:val="Hyperlink"/>
          <w:b/>
          <w:color w:val="000000" w:themeColor="text1"/>
          <w:sz w:val="24"/>
          <w:szCs w:val="24"/>
          <w:u w:val="none"/>
        </w:rPr>
        <w:t xml:space="preserve">  Please see website for more details and survey.</w:t>
      </w:r>
    </w:p>
    <w:p w:rsidR="003975F6" w:rsidRPr="003975F6" w:rsidRDefault="00F12B17" w:rsidP="003975F6">
      <w:pPr>
        <w:pStyle w:val="NoSpacing"/>
        <w:rPr>
          <w:rStyle w:val="Hyperlink"/>
          <w:b/>
          <w:color w:val="000000" w:themeColor="text1"/>
          <w:sz w:val="24"/>
          <w:szCs w:val="24"/>
          <w:u w:val="none"/>
        </w:rPr>
      </w:pPr>
      <w:hyperlink r:id="rId8" w:history="1">
        <w:r w:rsidR="003975F6" w:rsidRPr="003975F6">
          <w:rPr>
            <w:rStyle w:val="Hyperlink"/>
            <w:b/>
            <w:sz w:val="24"/>
            <w:szCs w:val="24"/>
            <w:u w:val="none"/>
          </w:rPr>
          <w:t>www.agenorthdownards.co.uk</w:t>
        </w:r>
      </w:hyperlink>
      <w:r w:rsidR="003975F6" w:rsidRPr="003975F6">
        <w:rPr>
          <w:rStyle w:val="Hyperlink"/>
          <w:b/>
          <w:color w:val="000000" w:themeColor="text1"/>
          <w:sz w:val="24"/>
          <w:szCs w:val="24"/>
          <w:u w:val="none"/>
        </w:rPr>
        <w:t xml:space="preserve"> </w:t>
      </w:r>
    </w:p>
    <w:p w:rsidR="003975F6" w:rsidRDefault="003975F6" w:rsidP="003975F6">
      <w:pPr>
        <w:pStyle w:val="NoSpacing"/>
        <w:rPr>
          <w:rStyle w:val="Hyperlink"/>
          <w:b/>
          <w:color w:val="000000" w:themeColor="text1"/>
          <w:sz w:val="24"/>
          <w:szCs w:val="24"/>
        </w:rPr>
      </w:pPr>
      <w:r w:rsidRPr="00737902">
        <w:rPr>
          <w:rStyle w:val="Hyperlink"/>
          <w:b/>
          <w:color w:val="000000" w:themeColor="text1"/>
          <w:sz w:val="24"/>
          <w:szCs w:val="24"/>
        </w:rPr>
        <w:t>Events are funded by Policing &amp; Community Safety</w:t>
      </w:r>
      <w:r>
        <w:rPr>
          <w:rStyle w:val="Hyperlink"/>
          <w:b/>
          <w:color w:val="000000" w:themeColor="text1"/>
          <w:sz w:val="24"/>
          <w:szCs w:val="24"/>
        </w:rPr>
        <w:t xml:space="preserve"> </w:t>
      </w:r>
      <w:r w:rsidRPr="00737902">
        <w:rPr>
          <w:rStyle w:val="Hyperlink"/>
          <w:b/>
          <w:color w:val="000000" w:themeColor="text1"/>
          <w:sz w:val="24"/>
          <w:szCs w:val="24"/>
        </w:rPr>
        <w:t>Partnership (PCSP) and supporte</w:t>
      </w:r>
      <w:r>
        <w:rPr>
          <w:rStyle w:val="Hyperlink"/>
          <w:b/>
          <w:color w:val="000000" w:themeColor="text1"/>
          <w:sz w:val="24"/>
          <w:szCs w:val="24"/>
        </w:rPr>
        <w:t xml:space="preserve">d by NI Fire &amp; Rescue Service, NI Ambulance Service, PSNI, </w:t>
      </w:r>
      <w:r w:rsidRPr="00737902">
        <w:rPr>
          <w:rStyle w:val="Hyperlink"/>
          <w:b/>
          <w:color w:val="000000" w:themeColor="text1"/>
          <w:sz w:val="24"/>
          <w:szCs w:val="24"/>
        </w:rPr>
        <w:t xml:space="preserve">North </w:t>
      </w:r>
      <w:proofErr w:type="gramStart"/>
      <w:r w:rsidRPr="00737902">
        <w:rPr>
          <w:rStyle w:val="Hyperlink"/>
          <w:b/>
          <w:color w:val="000000" w:themeColor="text1"/>
          <w:sz w:val="24"/>
          <w:szCs w:val="24"/>
        </w:rPr>
        <w:t>Down</w:t>
      </w:r>
      <w:proofErr w:type="gramEnd"/>
      <w:r w:rsidRPr="00737902">
        <w:rPr>
          <w:rStyle w:val="Hyperlink"/>
          <w:b/>
          <w:color w:val="000000" w:themeColor="text1"/>
          <w:sz w:val="24"/>
          <w:szCs w:val="24"/>
        </w:rPr>
        <w:t xml:space="preserve"> &amp; Ards Road</w:t>
      </w:r>
      <w:r>
        <w:rPr>
          <w:rStyle w:val="Hyperlink"/>
          <w:b/>
          <w:color w:val="000000" w:themeColor="text1"/>
          <w:sz w:val="24"/>
          <w:szCs w:val="24"/>
        </w:rPr>
        <w:t xml:space="preserve"> Safety</w:t>
      </w:r>
    </w:p>
    <w:p w:rsidR="00841E3D" w:rsidRDefault="00841E3D"/>
    <w:sectPr w:rsidR="00841E3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76" w:rsidRDefault="00155A76" w:rsidP="003975F6">
      <w:r>
        <w:separator/>
      </w:r>
    </w:p>
  </w:endnote>
  <w:endnote w:type="continuationSeparator" w:id="0">
    <w:p w:rsidR="00155A76" w:rsidRDefault="00155A76" w:rsidP="0039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F6" w:rsidRDefault="003975F6">
    <w:pPr>
      <w:pStyle w:val="Footer"/>
    </w:pPr>
    <w:r>
      <w:rPr>
        <w:rFonts w:ascii="Roboto" w:hAnsi="Roboto" w:cs="Arial"/>
        <w:noProof/>
        <w:color w:val="67809F"/>
        <w:lang w:val="en-GB" w:eastAsia="en-GB"/>
      </w:rPr>
      <w:drawing>
        <wp:anchor distT="0" distB="0" distL="114300" distR="114300" simplePos="0" relativeHeight="251661312" behindDoc="1" locked="0" layoutInCell="1" allowOverlap="1" wp14:anchorId="0B229B44" wp14:editId="49AB265E">
          <wp:simplePos x="0" y="0"/>
          <wp:positionH relativeFrom="column">
            <wp:posOffset>4547235</wp:posOffset>
          </wp:positionH>
          <wp:positionV relativeFrom="paragraph">
            <wp:posOffset>-1010920</wp:posOffset>
          </wp:positionV>
          <wp:extent cx="1597660" cy="556260"/>
          <wp:effectExtent l="0" t="0" r="0" b="0"/>
          <wp:wrapTight wrapText="bothSides">
            <wp:wrapPolygon edited="0">
              <wp:start x="773" y="0"/>
              <wp:lineTo x="0" y="4438"/>
              <wp:lineTo x="0" y="13315"/>
              <wp:lineTo x="1803" y="17753"/>
              <wp:lineTo x="2060" y="19233"/>
              <wp:lineTo x="4378" y="19233"/>
              <wp:lineTo x="4893" y="17753"/>
              <wp:lineTo x="6181" y="13315"/>
              <wp:lineTo x="20862" y="13315"/>
              <wp:lineTo x="20862" y="7397"/>
              <wp:lineTo x="3606" y="0"/>
              <wp:lineTo x="773" y="0"/>
            </wp:wrapPolygon>
          </wp:wrapTight>
          <wp:docPr id="2" name="logo-desktop" descr="Linking Generations NI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sktop" descr="Linking Generations NI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val="en-GB" w:eastAsia="en-GB"/>
      </w:rPr>
      <w:drawing>
        <wp:anchor distT="0" distB="0" distL="114300" distR="114300" simplePos="0" relativeHeight="251659264" behindDoc="1" locked="0" layoutInCell="1" allowOverlap="1" wp14:anchorId="0BFD3968" wp14:editId="0C8FFE7C">
          <wp:simplePos x="0" y="0"/>
          <wp:positionH relativeFrom="column">
            <wp:posOffset>-516890</wp:posOffset>
          </wp:positionH>
          <wp:positionV relativeFrom="paragraph">
            <wp:posOffset>-1066800</wp:posOffset>
          </wp:positionV>
          <wp:extent cx="2616200" cy="795020"/>
          <wp:effectExtent l="0" t="0" r="0" b="0"/>
          <wp:wrapTight wrapText="bothSides">
            <wp:wrapPolygon edited="0">
              <wp:start x="4404" y="2070"/>
              <wp:lineTo x="2045" y="3623"/>
              <wp:lineTo x="2045" y="8799"/>
              <wp:lineTo x="6606" y="11387"/>
              <wp:lineTo x="6606" y="13457"/>
              <wp:lineTo x="16829" y="13457"/>
              <wp:lineTo x="17144" y="11387"/>
              <wp:lineTo x="19817" y="11387"/>
              <wp:lineTo x="19346" y="6728"/>
              <wp:lineTo x="6449" y="2070"/>
              <wp:lineTo x="4404" y="2070"/>
            </wp:wrapPolygon>
          </wp:wrapTight>
          <wp:docPr id="1" name="irc_mi" descr="http://www.pcsps.org/pcsp-ards-_-north-down-01.gif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pcsps.org/pcsp-ards-_-north-down-01.gif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76" w:rsidRDefault="00155A76" w:rsidP="003975F6">
      <w:r>
        <w:separator/>
      </w:r>
    </w:p>
  </w:footnote>
  <w:footnote w:type="continuationSeparator" w:id="0">
    <w:p w:rsidR="00155A76" w:rsidRDefault="00155A76" w:rsidP="00397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F6" w:rsidRDefault="003975F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4F970C9C" wp14:editId="70CB9037">
          <wp:simplePos x="0" y="0"/>
          <wp:positionH relativeFrom="column">
            <wp:posOffset>-619125</wp:posOffset>
          </wp:positionH>
          <wp:positionV relativeFrom="paragraph">
            <wp:posOffset>-192405</wp:posOffset>
          </wp:positionV>
          <wp:extent cx="1876425" cy="790575"/>
          <wp:effectExtent l="0" t="0" r="9525" b="9525"/>
          <wp:wrapTight wrapText="bothSides">
            <wp:wrapPolygon edited="0">
              <wp:start x="0" y="0"/>
              <wp:lineTo x="0" y="21340"/>
              <wp:lineTo x="21490" y="21340"/>
              <wp:lineTo x="21490" y="0"/>
              <wp:lineTo x="0" y="0"/>
            </wp:wrapPolygon>
          </wp:wrapTight>
          <wp:docPr id="3" name="Picture 3" descr="cid:444C9B6D-D613-475B-BE41-45E23D1D1A4F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444C9B6D-D613-475B-BE41-45E23D1D1A4F@Hom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F6"/>
    <w:rsid w:val="00155A76"/>
    <w:rsid w:val="003975F6"/>
    <w:rsid w:val="00841E3D"/>
    <w:rsid w:val="00F1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5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75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9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5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5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7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5F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5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75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9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5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5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7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5F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orthdownard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enda@agenorthdownards.co.u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.uk/url?sa=i&amp;rct=j&amp;q=&amp;esrc=s&amp;frm=1&amp;source=images&amp;cd=&amp;cad=rja&amp;uact=8&amp;ved=0ahUKEwjY_NqW16HKAhXKtBoKHQ06BycQjRwIBw&amp;url=http://www.pcsps.org/index/policing___community_safety_partnerships_-_corporate_branding.htm&amp;psig=AFQjCNFuosLIAgJM9rHxUSZzX-Pg99SKuQ&amp;ust=1452599020093255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linkinggenerationsni.com/" TargetMode="External"/><Relationship Id="rId4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44C9B6D-D613-475B-BE41-45E23D1D1A4F@Ho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Karen</cp:lastModifiedBy>
  <cp:revision>2</cp:revision>
  <cp:lastPrinted>2016-01-27T14:41:00Z</cp:lastPrinted>
  <dcterms:created xsi:type="dcterms:W3CDTF">2016-01-29T11:14:00Z</dcterms:created>
  <dcterms:modified xsi:type="dcterms:W3CDTF">2016-01-29T11:14:00Z</dcterms:modified>
</cp:coreProperties>
</file>